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75FD" w14:textId="77777777" w:rsidR="0060141E" w:rsidRDefault="000B78C7">
      <w:r>
        <w:rPr>
          <w:rFonts w:hint="eastAsia"/>
        </w:rPr>
        <w:t xml:space="preserve"> </w:t>
      </w:r>
      <w:r w:rsidR="0060141E">
        <w:t xml:space="preserve">              </w:t>
      </w:r>
    </w:p>
    <w:p w14:paraId="011F22DA" w14:textId="77777777" w:rsidR="0060141E" w:rsidRDefault="0060141E"/>
    <w:p w14:paraId="131209F1" w14:textId="7DE2892A" w:rsidR="00145B65" w:rsidRPr="0060141E" w:rsidRDefault="000B78C7" w:rsidP="0060141E">
      <w:pPr>
        <w:ind w:firstLineChars="100" w:firstLine="361"/>
        <w:rPr>
          <w:rFonts w:asciiTheme="minorEastAsia" w:hAnsiTheme="minorEastAsia"/>
          <w:sz w:val="36"/>
          <w:szCs w:val="36"/>
        </w:rPr>
      </w:pPr>
      <w:r w:rsidRPr="0060141E">
        <w:rPr>
          <w:rFonts w:asciiTheme="minorEastAsia" w:hAnsiTheme="minorEastAsia" w:hint="eastAsia"/>
          <w:b/>
          <w:bCs/>
          <w:sz w:val="36"/>
          <w:szCs w:val="36"/>
        </w:rPr>
        <w:t>《</w:t>
      </w:r>
      <w:r w:rsidRPr="0060141E">
        <w:rPr>
          <w:rFonts w:asciiTheme="minorEastAsia" w:hAnsiTheme="minorEastAsia" w:hint="eastAsia"/>
          <w:b/>
          <w:bCs/>
          <w:sz w:val="36"/>
          <w:szCs w:val="36"/>
        </w:rPr>
        <w:t>理论导刊》“延安精神</w:t>
      </w:r>
      <w:r w:rsidR="0060141E" w:rsidRPr="0060141E">
        <w:rPr>
          <w:rFonts w:asciiTheme="minorEastAsia" w:hAnsiTheme="minorEastAsia" w:hint="eastAsia"/>
          <w:b/>
          <w:bCs/>
          <w:sz w:val="36"/>
          <w:szCs w:val="36"/>
        </w:rPr>
        <w:t>研究</w:t>
      </w:r>
      <w:r w:rsidRPr="0060141E">
        <w:rPr>
          <w:rFonts w:asciiTheme="minorEastAsia" w:hAnsiTheme="minorEastAsia" w:hint="eastAsia"/>
          <w:b/>
          <w:bCs/>
          <w:sz w:val="36"/>
          <w:szCs w:val="36"/>
        </w:rPr>
        <w:t>”栏目征稿启示</w:t>
      </w:r>
      <w:r w:rsidRPr="0060141E">
        <w:rPr>
          <w:rFonts w:asciiTheme="minorEastAsia" w:hAnsiTheme="minorEastAsia" w:hint="eastAsia"/>
          <w:b/>
          <w:bCs/>
          <w:sz w:val="36"/>
          <w:szCs w:val="36"/>
        </w:rPr>
        <w:t xml:space="preserve"> </w:t>
      </w:r>
    </w:p>
    <w:p w14:paraId="0C1A815E" w14:textId="77777777" w:rsidR="00145B65" w:rsidRPr="0060141E" w:rsidRDefault="00145B65">
      <w:pPr>
        <w:rPr>
          <w:rFonts w:asciiTheme="minorEastAsia" w:hAnsiTheme="minorEastAsia"/>
          <w:sz w:val="32"/>
          <w:szCs w:val="32"/>
        </w:rPr>
      </w:pPr>
    </w:p>
    <w:p w14:paraId="2BBA7316" w14:textId="77777777" w:rsidR="00145B65" w:rsidRPr="0060141E" w:rsidRDefault="000B78C7" w:rsidP="0060141E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60141E">
        <w:rPr>
          <w:rFonts w:asciiTheme="minorEastAsia" w:hAnsiTheme="minorEastAsia"/>
          <w:b/>
          <w:sz w:val="32"/>
          <w:szCs w:val="32"/>
        </w:rPr>
        <w:t>一、栏目宗旨</w:t>
      </w:r>
    </w:p>
    <w:p w14:paraId="6E3140B2" w14:textId="28092503" w:rsidR="00145B65" w:rsidRPr="0060141E" w:rsidRDefault="000B78C7" w:rsidP="00256A1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/>
          <w:sz w:val="32"/>
          <w:szCs w:val="32"/>
        </w:rPr>
        <w:t>为深入学习贯彻习近平新时代中国特色社会主义思想，传承红色基因、赓续红色血脉，《理论导刊》</w:t>
      </w:r>
      <w:r w:rsidR="0060141E" w:rsidRPr="0060141E">
        <w:rPr>
          <w:rFonts w:asciiTheme="minorEastAsia" w:hAnsiTheme="minorEastAsia" w:hint="eastAsia"/>
          <w:sz w:val="32"/>
          <w:szCs w:val="32"/>
        </w:rPr>
        <w:t>2026年拟</w:t>
      </w:r>
      <w:r w:rsidRPr="0060141E">
        <w:rPr>
          <w:rFonts w:asciiTheme="minorEastAsia" w:hAnsiTheme="minorEastAsia"/>
          <w:sz w:val="32"/>
          <w:szCs w:val="32"/>
        </w:rPr>
        <w:t>开设</w:t>
      </w:r>
      <w:r w:rsidRPr="0060141E">
        <w:rPr>
          <w:rFonts w:asciiTheme="minorEastAsia" w:hAnsiTheme="minorEastAsia"/>
          <w:sz w:val="32"/>
          <w:szCs w:val="32"/>
        </w:rPr>
        <w:t>“</w:t>
      </w:r>
      <w:r w:rsidRPr="0060141E">
        <w:rPr>
          <w:rFonts w:asciiTheme="minorEastAsia" w:hAnsiTheme="minorEastAsia"/>
          <w:sz w:val="32"/>
          <w:szCs w:val="32"/>
        </w:rPr>
        <w:t>延安精神</w:t>
      </w:r>
      <w:r w:rsidRPr="0060141E">
        <w:rPr>
          <w:rFonts w:asciiTheme="minorEastAsia" w:hAnsiTheme="minorEastAsia" w:hint="eastAsia"/>
          <w:sz w:val="32"/>
          <w:szCs w:val="32"/>
        </w:rPr>
        <w:t>研究</w:t>
      </w:r>
      <w:r w:rsidRPr="0060141E">
        <w:rPr>
          <w:rFonts w:asciiTheme="minorEastAsia" w:hAnsiTheme="minorEastAsia"/>
          <w:sz w:val="32"/>
          <w:szCs w:val="32"/>
        </w:rPr>
        <w:t>”</w:t>
      </w:r>
      <w:r w:rsidRPr="0060141E">
        <w:rPr>
          <w:rFonts w:asciiTheme="minorEastAsia" w:hAnsiTheme="minorEastAsia"/>
          <w:sz w:val="32"/>
          <w:szCs w:val="32"/>
        </w:rPr>
        <w:t>专栏，重点刊发延安精神时代价值、传承路径及实践应用研究的高质量学术论文，为新时代弘扬革命精神提供理论支撑。</w:t>
      </w:r>
    </w:p>
    <w:p w14:paraId="045B6A5A" w14:textId="167CB1C1" w:rsidR="00145B65" w:rsidRPr="0060141E" w:rsidRDefault="000B78C7" w:rsidP="0060141E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60141E">
        <w:rPr>
          <w:rFonts w:asciiTheme="minorEastAsia" w:hAnsiTheme="minorEastAsia"/>
          <w:b/>
          <w:sz w:val="32"/>
          <w:szCs w:val="32"/>
        </w:rPr>
        <w:t>二、</w:t>
      </w:r>
      <w:r w:rsidR="00256A1C">
        <w:rPr>
          <w:rFonts w:asciiTheme="minorEastAsia" w:hAnsiTheme="minorEastAsia" w:hint="eastAsia"/>
          <w:b/>
          <w:sz w:val="32"/>
          <w:szCs w:val="32"/>
        </w:rPr>
        <w:t>参考</w:t>
      </w:r>
      <w:r w:rsidRPr="0060141E">
        <w:rPr>
          <w:rFonts w:asciiTheme="minorEastAsia" w:hAnsiTheme="minorEastAsia" w:hint="eastAsia"/>
          <w:b/>
          <w:sz w:val="32"/>
          <w:szCs w:val="32"/>
        </w:rPr>
        <w:t>选题</w:t>
      </w:r>
    </w:p>
    <w:p w14:paraId="3E1832F6" w14:textId="568453D6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1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/>
          <w:sz w:val="32"/>
          <w:szCs w:val="32"/>
        </w:rPr>
        <w:t>延安精神的形成背景、核心内涵与历史地位</w:t>
      </w:r>
      <w:r w:rsidR="0060141E" w:rsidRPr="0060141E">
        <w:rPr>
          <w:rFonts w:asciiTheme="minorEastAsia" w:hAnsiTheme="minorEastAsia" w:hint="eastAsia"/>
          <w:sz w:val="32"/>
          <w:szCs w:val="32"/>
        </w:rPr>
        <w:t>。</w:t>
      </w:r>
    </w:p>
    <w:p w14:paraId="29EDA198" w14:textId="7D22B06E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2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/>
          <w:sz w:val="32"/>
          <w:szCs w:val="32"/>
        </w:rPr>
        <w:t>抗战精神、南泥湾精神、张思德精神等具体形态</w:t>
      </w:r>
      <w:r w:rsidR="0060141E" w:rsidRPr="0060141E">
        <w:rPr>
          <w:rFonts w:asciiTheme="minorEastAsia" w:hAnsiTheme="minorEastAsia" w:hint="eastAsia"/>
          <w:sz w:val="32"/>
          <w:szCs w:val="32"/>
        </w:rPr>
        <w:t>。</w:t>
      </w:r>
    </w:p>
    <w:p w14:paraId="318B393D" w14:textId="147188A0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3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/>
          <w:sz w:val="32"/>
          <w:szCs w:val="32"/>
        </w:rPr>
        <w:t>延安精神与中国共产党人精神谱系的内在</w:t>
      </w:r>
      <w:r w:rsidRPr="0060141E">
        <w:rPr>
          <w:rFonts w:asciiTheme="minorEastAsia" w:hAnsiTheme="minorEastAsia" w:hint="eastAsia"/>
          <w:sz w:val="32"/>
          <w:szCs w:val="32"/>
        </w:rPr>
        <w:t>逻辑</w:t>
      </w:r>
      <w:r w:rsidRPr="0060141E">
        <w:rPr>
          <w:rFonts w:asciiTheme="minorEastAsia" w:hAnsiTheme="minorEastAsia"/>
          <w:sz w:val="32"/>
          <w:szCs w:val="32"/>
        </w:rPr>
        <w:t>联系</w:t>
      </w:r>
      <w:r w:rsidR="0060141E" w:rsidRPr="0060141E">
        <w:rPr>
          <w:rFonts w:asciiTheme="minorEastAsia" w:hAnsiTheme="minorEastAsia" w:hint="eastAsia"/>
          <w:sz w:val="32"/>
          <w:szCs w:val="32"/>
        </w:rPr>
        <w:t>。</w:t>
      </w:r>
    </w:p>
    <w:p w14:paraId="0E176CAA" w14:textId="23D08779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4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/>
          <w:sz w:val="32"/>
          <w:szCs w:val="32"/>
        </w:rPr>
        <w:t>延安精神在抗日战争中的历史作用</w:t>
      </w:r>
      <w:r w:rsidR="0060141E" w:rsidRPr="0060141E">
        <w:rPr>
          <w:rFonts w:asciiTheme="minorEastAsia" w:hAnsiTheme="minorEastAsia" w:hint="eastAsia"/>
          <w:sz w:val="32"/>
          <w:szCs w:val="32"/>
        </w:rPr>
        <w:t>。</w:t>
      </w:r>
    </w:p>
    <w:p w14:paraId="042DBE8E" w14:textId="425AF6FC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5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 w:hint="eastAsia"/>
          <w:sz w:val="32"/>
          <w:szCs w:val="32"/>
        </w:rPr>
        <w:t>延安时期局部执政的历史经验</w:t>
      </w:r>
      <w:r w:rsidR="0060141E" w:rsidRPr="0060141E">
        <w:rPr>
          <w:rFonts w:asciiTheme="minorEastAsia" w:hAnsiTheme="minorEastAsia" w:hint="eastAsia"/>
          <w:sz w:val="32"/>
          <w:szCs w:val="32"/>
        </w:rPr>
        <w:t>。</w:t>
      </w:r>
    </w:p>
    <w:p w14:paraId="156A82BD" w14:textId="0EF631F9" w:rsidR="00145B65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6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 w:hint="eastAsia"/>
          <w:sz w:val="32"/>
          <w:szCs w:val="32"/>
        </w:rPr>
        <w:t>延安精神与“两个结合”研究</w:t>
      </w:r>
      <w:r w:rsidR="0060141E" w:rsidRPr="0060141E">
        <w:rPr>
          <w:rFonts w:asciiTheme="minorEastAsia" w:hAnsiTheme="minorEastAsia" w:hint="eastAsia"/>
          <w:sz w:val="32"/>
          <w:szCs w:val="32"/>
        </w:rPr>
        <w:t>。</w:t>
      </w:r>
    </w:p>
    <w:p w14:paraId="77616859" w14:textId="6521D7FA" w:rsidR="00256A1C" w:rsidRPr="00256A1C" w:rsidRDefault="00256A1C" w:rsidP="00256A1C">
      <w:pPr>
        <w:ind w:firstLineChars="200" w:firstLine="640"/>
        <w:rPr>
          <w:rFonts w:ascii="Microsoft Yahei" w:eastAsia="宋体" w:hAnsi="Microsoft Yahei" w:cs="宋体" w:hint="eastAsia"/>
          <w:bCs/>
          <w:color w:val="000000"/>
          <w:kern w:val="36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7.</w:t>
      </w:r>
      <w:r>
        <w:rPr>
          <w:rFonts w:ascii="Microsoft Yahei" w:eastAsia="宋体" w:hAnsi="Microsoft Yahei" w:cs="宋体"/>
          <w:bCs/>
          <w:color w:val="000000"/>
          <w:kern w:val="36"/>
          <w:sz w:val="32"/>
          <w:szCs w:val="32"/>
        </w:rPr>
        <w:t>传承延安精神推进新时代理论创</w:t>
      </w:r>
      <w:r>
        <w:rPr>
          <w:rFonts w:ascii="Microsoft Yahei" w:eastAsia="宋体" w:hAnsi="Microsoft Yahei" w:cs="宋体" w:hint="eastAsia"/>
          <w:bCs/>
          <w:color w:val="000000"/>
          <w:kern w:val="36"/>
          <w:sz w:val="32"/>
          <w:szCs w:val="32"/>
        </w:rPr>
        <w:t>新。</w:t>
      </w:r>
    </w:p>
    <w:p w14:paraId="7D3B184D" w14:textId="5E679132" w:rsidR="00145B65" w:rsidRDefault="00256A1C" w:rsidP="00256A1C">
      <w:pPr>
        <w:ind w:leftChars="300" w:left="950" w:hangingChars="100" w:hanging="3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8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="000B78C7" w:rsidRPr="0060141E">
        <w:rPr>
          <w:rFonts w:asciiTheme="minorEastAsia" w:hAnsiTheme="minorEastAsia"/>
          <w:sz w:val="32"/>
          <w:szCs w:val="32"/>
        </w:rPr>
        <w:t>延安精神与全面从严治党、乡村振兴等现实议题的结</w:t>
      </w:r>
      <w:r w:rsidR="000B78C7" w:rsidRPr="0060141E">
        <w:rPr>
          <w:rFonts w:asciiTheme="minorEastAsia" w:hAnsiTheme="minorEastAsia"/>
          <w:sz w:val="32"/>
          <w:szCs w:val="32"/>
        </w:rPr>
        <w:t>合</w:t>
      </w:r>
      <w:r w:rsidR="000B78C7" w:rsidRPr="0060141E">
        <w:rPr>
          <w:rFonts w:asciiTheme="minorEastAsia" w:hAnsiTheme="minorEastAsia" w:hint="eastAsia"/>
          <w:sz w:val="32"/>
          <w:szCs w:val="32"/>
        </w:rPr>
        <w:t>。</w:t>
      </w:r>
      <w:r w:rsidR="000B78C7" w:rsidRPr="0060141E">
        <w:rPr>
          <w:rFonts w:asciiTheme="minorEastAsia" w:hAnsiTheme="minorEastAsia" w:hint="eastAsia"/>
          <w:sz w:val="32"/>
          <w:szCs w:val="32"/>
        </w:rPr>
        <w:t xml:space="preserve"> </w:t>
      </w:r>
    </w:p>
    <w:p w14:paraId="463A2346" w14:textId="750CB476" w:rsidR="00256A1C" w:rsidRPr="00256A1C" w:rsidRDefault="00256A1C" w:rsidP="00256A1C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256A1C">
        <w:rPr>
          <w:rFonts w:asciiTheme="majorEastAsia" w:eastAsiaTheme="majorEastAsia" w:hAnsiTheme="majorEastAsia" w:hint="eastAsia"/>
          <w:color w:val="000000"/>
          <w:sz w:val="32"/>
          <w:szCs w:val="32"/>
        </w:rPr>
        <w:t>9.</w:t>
      </w:r>
      <w:r w:rsidRPr="00256A1C">
        <w:rPr>
          <w:rFonts w:asciiTheme="majorEastAsia" w:eastAsiaTheme="majorEastAsia" w:hAnsiTheme="majorEastAsia"/>
          <w:color w:val="000000"/>
          <w:sz w:val="32"/>
          <w:szCs w:val="32"/>
        </w:rPr>
        <w:t>延安精神与中华民族精神的辩证关系</w:t>
      </w:r>
      <w:r>
        <w:rPr>
          <w:rFonts w:asciiTheme="majorEastAsia" w:eastAsiaTheme="majorEastAsia" w:hAnsiTheme="majorEastAsia" w:hint="eastAsia"/>
          <w:color w:val="000000"/>
          <w:sz w:val="32"/>
          <w:szCs w:val="32"/>
        </w:rPr>
        <w:t>。</w:t>
      </w:r>
    </w:p>
    <w:p w14:paraId="34EE8F61" w14:textId="150731CE" w:rsidR="00145B65" w:rsidRPr="0060141E" w:rsidRDefault="00256A1C" w:rsidP="00256A1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10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="000B78C7" w:rsidRPr="0060141E">
        <w:rPr>
          <w:rFonts w:asciiTheme="minorEastAsia" w:hAnsiTheme="minorEastAsia" w:hint="eastAsia"/>
          <w:sz w:val="32"/>
          <w:szCs w:val="32"/>
        </w:rPr>
        <w:t>延安精神的国际传播与海外影响力研究</w:t>
      </w:r>
      <w:r w:rsidR="0060141E" w:rsidRPr="0060141E">
        <w:rPr>
          <w:rFonts w:asciiTheme="minorEastAsia" w:hAnsiTheme="minorEastAsia" w:hint="eastAsia"/>
          <w:sz w:val="32"/>
          <w:szCs w:val="32"/>
        </w:rPr>
        <w:t>。</w:t>
      </w:r>
    </w:p>
    <w:p w14:paraId="50600001" w14:textId="77777777" w:rsidR="00256A1C" w:rsidRDefault="00256A1C" w:rsidP="0060141E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14:paraId="5211DD50" w14:textId="38B69ADE" w:rsidR="00145B65" w:rsidRPr="0060141E" w:rsidRDefault="000B78C7" w:rsidP="0060141E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60141E">
        <w:rPr>
          <w:rFonts w:asciiTheme="minorEastAsia" w:hAnsiTheme="minorEastAsia"/>
          <w:b/>
          <w:sz w:val="32"/>
          <w:szCs w:val="32"/>
        </w:rPr>
        <w:lastRenderedPageBreak/>
        <w:t>三、稿件要求</w:t>
      </w:r>
    </w:p>
    <w:p w14:paraId="5CAE4489" w14:textId="6173D295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1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 w:hint="eastAsia"/>
          <w:sz w:val="32"/>
          <w:szCs w:val="32"/>
        </w:rPr>
        <w:t>内容规范</w:t>
      </w:r>
    </w:p>
    <w:p w14:paraId="70A30082" w14:textId="77777777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/>
          <w:sz w:val="32"/>
          <w:szCs w:val="32"/>
        </w:rPr>
        <w:t>稿件须为</w:t>
      </w:r>
      <w:proofErr w:type="gramStart"/>
      <w:r w:rsidRPr="0060141E">
        <w:rPr>
          <w:rFonts w:asciiTheme="minorEastAsia" w:hAnsiTheme="minorEastAsia"/>
          <w:sz w:val="32"/>
          <w:szCs w:val="32"/>
        </w:rPr>
        <w:t>原创未</w:t>
      </w:r>
      <w:proofErr w:type="gramEnd"/>
      <w:r w:rsidRPr="0060141E">
        <w:rPr>
          <w:rFonts w:asciiTheme="minorEastAsia" w:hAnsiTheme="minorEastAsia"/>
          <w:sz w:val="32"/>
          <w:szCs w:val="32"/>
        </w:rPr>
        <w:t>发表成果，主题鲜明，史实准确，逻辑严密，具有思想性与学术性。字数控制在</w:t>
      </w:r>
      <w:r w:rsidRPr="0060141E">
        <w:rPr>
          <w:rFonts w:asciiTheme="minorEastAsia" w:hAnsiTheme="minorEastAsia"/>
          <w:sz w:val="32"/>
          <w:szCs w:val="32"/>
        </w:rPr>
        <w:t>8000-12000</w:t>
      </w:r>
      <w:r w:rsidRPr="0060141E">
        <w:rPr>
          <w:rFonts w:asciiTheme="minorEastAsia" w:hAnsiTheme="minorEastAsia"/>
          <w:sz w:val="32"/>
          <w:szCs w:val="32"/>
        </w:rPr>
        <w:t>字，</w:t>
      </w:r>
      <w:proofErr w:type="gramStart"/>
      <w:r w:rsidRPr="0060141E">
        <w:rPr>
          <w:rFonts w:asciiTheme="minorEastAsia" w:hAnsiTheme="minorEastAsia"/>
          <w:sz w:val="32"/>
          <w:szCs w:val="32"/>
        </w:rPr>
        <w:t>正文前附</w:t>
      </w:r>
      <w:proofErr w:type="gramEnd"/>
      <w:r w:rsidRPr="0060141E">
        <w:rPr>
          <w:rFonts w:asciiTheme="minorEastAsia" w:hAnsiTheme="minorEastAsia"/>
          <w:sz w:val="32"/>
          <w:szCs w:val="32"/>
        </w:rPr>
        <w:t>200</w:t>
      </w:r>
      <w:r w:rsidRPr="0060141E">
        <w:rPr>
          <w:rFonts w:asciiTheme="minorEastAsia" w:hAnsiTheme="minorEastAsia"/>
          <w:sz w:val="32"/>
          <w:szCs w:val="32"/>
        </w:rPr>
        <w:t>字摘要及</w:t>
      </w:r>
      <w:r w:rsidRPr="0060141E">
        <w:rPr>
          <w:rFonts w:asciiTheme="minorEastAsia" w:hAnsiTheme="minorEastAsia"/>
          <w:sz w:val="32"/>
          <w:szCs w:val="32"/>
        </w:rPr>
        <w:t>3-5</w:t>
      </w:r>
      <w:r w:rsidRPr="0060141E">
        <w:rPr>
          <w:rFonts w:asciiTheme="minorEastAsia" w:hAnsiTheme="minorEastAsia"/>
          <w:sz w:val="32"/>
          <w:szCs w:val="32"/>
        </w:rPr>
        <w:t>个关键词。</w:t>
      </w:r>
    </w:p>
    <w:p w14:paraId="12614970" w14:textId="394AFA92" w:rsidR="00256A1C" w:rsidRDefault="000B78C7" w:rsidP="00256A1C">
      <w:pPr>
        <w:ind w:firstLine="645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2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/>
          <w:sz w:val="32"/>
          <w:szCs w:val="32"/>
        </w:rPr>
        <w:t>格式要求</w:t>
      </w:r>
    </w:p>
    <w:p w14:paraId="3ED6FA06" w14:textId="79B61278" w:rsidR="00145B65" w:rsidRPr="0060141E" w:rsidRDefault="000B78C7" w:rsidP="00256A1C">
      <w:pPr>
        <w:ind w:firstLine="645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参见《理论导刊》的格式规范</w:t>
      </w:r>
      <w:r w:rsidRPr="0060141E">
        <w:rPr>
          <w:rFonts w:asciiTheme="minorEastAsia" w:hAnsiTheme="minorEastAsia"/>
          <w:sz w:val="32"/>
          <w:szCs w:val="32"/>
        </w:rPr>
        <w:t>。</w:t>
      </w:r>
    </w:p>
    <w:p w14:paraId="78BBF88B" w14:textId="50C07BF6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>3</w:t>
      </w:r>
      <w:r w:rsidR="0060141E" w:rsidRPr="0060141E">
        <w:rPr>
          <w:rFonts w:asciiTheme="minorEastAsia" w:hAnsiTheme="minorEastAsia" w:hint="eastAsia"/>
          <w:sz w:val="32"/>
          <w:szCs w:val="32"/>
        </w:rPr>
        <w:t>.</w:t>
      </w:r>
      <w:r w:rsidRPr="0060141E">
        <w:rPr>
          <w:rFonts w:asciiTheme="minorEastAsia" w:hAnsiTheme="minorEastAsia"/>
          <w:sz w:val="32"/>
          <w:szCs w:val="32"/>
        </w:rPr>
        <w:t>投稿方式</w:t>
      </w:r>
    </w:p>
    <w:p w14:paraId="2CEE6886" w14:textId="35998D0B" w:rsidR="00145B65" w:rsidRPr="0060141E" w:rsidRDefault="000B78C7" w:rsidP="0060141E">
      <w:pPr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 xml:space="preserve">    </w:t>
      </w:r>
      <w:r w:rsidRPr="0060141E">
        <w:rPr>
          <w:rFonts w:asciiTheme="minorEastAsia" w:hAnsiTheme="minorEastAsia" w:hint="eastAsia"/>
          <w:sz w:val="32"/>
          <w:szCs w:val="32"/>
        </w:rPr>
        <w:t>请将</w:t>
      </w:r>
      <w:r w:rsidRPr="0060141E">
        <w:rPr>
          <w:rFonts w:asciiTheme="minorEastAsia" w:hAnsiTheme="minorEastAsia" w:hint="eastAsia"/>
          <w:sz w:val="32"/>
          <w:szCs w:val="32"/>
        </w:rPr>
        <w:t>Word</w:t>
      </w:r>
      <w:r w:rsidRPr="0060141E">
        <w:rPr>
          <w:rFonts w:asciiTheme="minorEastAsia" w:hAnsiTheme="minorEastAsia" w:hint="eastAsia"/>
          <w:sz w:val="32"/>
          <w:szCs w:val="32"/>
        </w:rPr>
        <w:t>版稿件发送至邮箱：</w:t>
      </w:r>
      <w:r w:rsidRPr="0060141E">
        <w:rPr>
          <w:rFonts w:asciiTheme="minorEastAsia" w:hAnsiTheme="minorEastAsia" w:hint="eastAsia"/>
          <w:sz w:val="32"/>
          <w:szCs w:val="32"/>
        </w:rPr>
        <w:t>lldk</w:t>
      </w:r>
      <w:r w:rsidR="0060141E" w:rsidRPr="0060141E">
        <w:rPr>
          <w:rFonts w:asciiTheme="minorEastAsia" w:hAnsiTheme="minorEastAsia"/>
          <w:sz w:val="32"/>
          <w:szCs w:val="32"/>
        </w:rPr>
        <w:t>2017</w:t>
      </w:r>
      <w:r w:rsidRPr="0060141E">
        <w:rPr>
          <w:rFonts w:asciiTheme="minorEastAsia" w:hAnsiTheme="minorEastAsia" w:hint="eastAsia"/>
          <w:sz w:val="32"/>
          <w:szCs w:val="32"/>
        </w:rPr>
        <w:t>@163.</w:t>
      </w:r>
      <w:r w:rsidRPr="0060141E">
        <w:rPr>
          <w:rFonts w:asciiTheme="minorEastAsia" w:hAnsiTheme="minorEastAsia" w:hint="eastAsia"/>
          <w:sz w:val="32"/>
          <w:szCs w:val="32"/>
        </w:rPr>
        <w:t>com</w:t>
      </w:r>
      <w:r w:rsidRPr="0060141E">
        <w:rPr>
          <w:rFonts w:asciiTheme="minorEastAsia" w:hAnsiTheme="minorEastAsia" w:hint="eastAsia"/>
          <w:sz w:val="32"/>
          <w:szCs w:val="32"/>
        </w:rPr>
        <w:t>，邮件主题注明“延安精神专栏投稿</w:t>
      </w:r>
      <w:r w:rsidRPr="0060141E">
        <w:rPr>
          <w:rFonts w:asciiTheme="minorEastAsia" w:hAnsiTheme="minorEastAsia" w:hint="eastAsia"/>
          <w:sz w:val="32"/>
          <w:szCs w:val="32"/>
        </w:rPr>
        <w:t>”。</w:t>
      </w:r>
      <w:r w:rsidRPr="0060141E">
        <w:rPr>
          <w:rFonts w:asciiTheme="minorEastAsia" w:hAnsiTheme="minorEastAsia"/>
          <w:sz w:val="32"/>
          <w:szCs w:val="32"/>
        </w:rPr>
        <w:t>稿件将由专栏编委会匿名评审，</w:t>
      </w:r>
      <w:r w:rsidR="0060141E" w:rsidRPr="0060141E">
        <w:rPr>
          <w:rFonts w:asciiTheme="minorEastAsia" w:hAnsiTheme="minorEastAsia" w:hint="eastAsia"/>
          <w:sz w:val="32"/>
          <w:szCs w:val="32"/>
        </w:rPr>
        <w:t>仅对被</w:t>
      </w:r>
      <w:r w:rsidRPr="0060141E">
        <w:rPr>
          <w:rFonts w:asciiTheme="minorEastAsia" w:hAnsiTheme="minorEastAsia"/>
          <w:sz w:val="32"/>
          <w:szCs w:val="32"/>
        </w:rPr>
        <w:t>录用</w:t>
      </w:r>
      <w:r w:rsidR="0060141E" w:rsidRPr="0060141E">
        <w:rPr>
          <w:rFonts w:asciiTheme="minorEastAsia" w:hAnsiTheme="minorEastAsia" w:hint="eastAsia"/>
          <w:sz w:val="32"/>
          <w:szCs w:val="32"/>
        </w:rPr>
        <w:t>稿件予以通知</w:t>
      </w:r>
      <w:r>
        <w:rPr>
          <w:rFonts w:asciiTheme="minorEastAsia" w:hAnsiTheme="minorEastAsia" w:hint="eastAsia"/>
          <w:sz w:val="32"/>
          <w:szCs w:val="32"/>
        </w:rPr>
        <w:t>，</w:t>
      </w:r>
      <w:r w:rsidR="0060141E" w:rsidRPr="0060141E">
        <w:rPr>
          <w:rFonts w:asciiTheme="minorEastAsia" w:hAnsiTheme="minorEastAsia" w:hint="eastAsia"/>
          <w:sz w:val="32"/>
          <w:szCs w:val="32"/>
        </w:rPr>
        <w:t>并视本专题来稿情况适时</w:t>
      </w:r>
      <w:r>
        <w:rPr>
          <w:rFonts w:asciiTheme="minorEastAsia" w:hAnsiTheme="minorEastAsia" w:hint="eastAsia"/>
          <w:sz w:val="32"/>
          <w:szCs w:val="32"/>
        </w:rPr>
        <w:t>集中</w:t>
      </w:r>
      <w:bookmarkStart w:id="0" w:name="_GoBack"/>
      <w:bookmarkEnd w:id="0"/>
      <w:r w:rsidRPr="0060141E">
        <w:rPr>
          <w:rFonts w:asciiTheme="minorEastAsia" w:hAnsiTheme="minorEastAsia"/>
          <w:sz w:val="32"/>
          <w:szCs w:val="32"/>
        </w:rPr>
        <w:t>安排发表</w:t>
      </w:r>
      <w:r w:rsidRPr="0060141E">
        <w:rPr>
          <w:rFonts w:asciiTheme="minorEastAsia" w:hAnsiTheme="minorEastAsia"/>
          <w:sz w:val="32"/>
          <w:szCs w:val="32"/>
        </w:rPr>
        <w:t>。</w:t>
      </w:r>
    </w:p>
    <w:p w14:paraId="7A086C97" w14:textId="303AD7AA" w:rsidR="001E6141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/>
          <w:sz w:val="32"/>
          <w:szCs w:val="32"/>
        </w:rPr>
        <w:t>联系电话：</w:t>
      </w:r>
      <w:r w:rsidRPr="0060141E">
        <w:rPr>
          <w:rFonts w:asciiTheme="minorEastAsia" w:hAnsiTheme="minorEastAsia"/>
          <w:sz w:val="32"/>
          <w:szCs w:val="32"/>
        </w:rPr>
        <w:t>029-</w:t>
      </w:r>
      <w:r w:rsidR="0060141E" w:rsidRPr="0060141E">
        <w:rPr>
          <w:rFonts w:asciiTheme="minorEastAsia" w:hAnsiTheme="minorEastAsia"/>
          <w:sz w:val="32"/>
          <w:szCs w:val="32"/>
        </w:rPr>
        <w:t>85378161</w:t>
      </w:r>
    </w:p>
    <w:p w14:paraId="7F603326" w14:textId="09C03E15" w:rsidR="00145B65" w:rsidRPr="0060141E" w:rsidRDefault="000B78C7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/>
          <w:sz w:val="32"/>
          <w:szCs w:val="32"/>
        </w:rPr>
        <w:t>联系</w:t>
      </w:r>
      <w:r w:rsidRPr="0060141E">
        <w:rPr>
          <w:rFonts w:asciiTheme="minorEastAsia" w:hAnsiTheme="minorEastAsia"/>
          <w:sz w:val="32"/>
          <w:szCs w:val="32"/>
        </w:rPr>
        <w:t>人</w:t>
      </w:r>
      <w:r w:rsidR="0060141E" w:rsidRPr="0060141E">
        <w:rPr>
          <w:rFonts w:asciiTheme="minorEastAsia" w:hAnsiTheme="minorEastAsia" w:hint="eastAsia"/>
          <w:sz w:val="32"/>
          <w:szCs w:val="32"/>
        </w:rPr>
        <w:t>：赵老师</w:t>
      </w:r>
    </w:p>
    <w:p w14:paraId="1B4DF04E" w14:textId="77777777" w:rsidR="0060141E" w:rsidRDefault="0060141E" w:rsidP="0060141E">
      <w:pPr>
        <w:rPr>
          <w:rFonts w:asciiTheme="minorEastAsia" w:hAnsiTheme="minorEastAsia"/>
          <w:sz w:val="32"/>
          <w:szCs w:val="32"/>
        </w:rPr>
      </w:pPr>
    </w:p>
    <w:p w14:paraId="1C49622B" w14:textId="77777777" w:rsidR="0060141E" w:rsidRDefault="0060141E" w:rsidP="0060141E">
      <w:pPr>
        <w:rPr>
          <w:rFonts w:asciiTheme="minorEastAsia" w:hAnsiTheme="minorEastAsia"/>
          <w:sz w:val="32"/>
          <w:szCs w:val="32"/>
        </w:rPr>
      </w:pPr>
    </w:p>
    <w:p w14:paraId="3172D5F9" w14:textId="18089503" w:rsidR="00145B65" w:rsidRPr="0060141E" w:rsidRDefault="000B78C7" w:rsidP="0060141E">
      <w:pPr>
        <w:ind w:firstLineChars="1200" w:firstLine="384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/>
          <w:sz w:val="32"/>
          <w:szCs w:val="32"/>
        </w:rPr>
        <w:t>《理论导刊》编辑部</w:t>
      </w:r>
    </w:p>
    <w:p w14:paraId="03F2C180" w14:textId="4647C970" w:rsidR="00145B65" w:rsidRPr="0060141E" w:rsidRDefault="000B78C7" w:rsidP="0060141E">
      <w:pPr>
        <w:ind w:firstLineChars="1300" w:firstLine="4160"/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/>
          <w:sz w:val="32"/>
          <w:szCs w:val="32"/>
        </w:rPr>
        <w:t>2025</w:t>
      </w:r>
      <w:r w:rsidRPr="0060141E">
        <w:rPr>
          <w:rFonts w:asciiTheme="minorEastAsia" w:hAnsiTheme="minorEastAsia"/>
          <w:sz w:val="32"/>
          <w:szCs w:val="32"/>
        </w:rPr>
        <w:t>年</w:t>
      </w:r>
      <w:r w:rsidRPr="0060141E">
        <w:rPr>
          <w:rFonts w:asciiTheme="minorEastAsia" w:hAnsiTheme="minorEastAsia"/>
          <w:sz w:val="32"/>
          <w:szCs w:val="32"/>
        </w:rPr>
        <w:t>10</w:t>
      </w:r>
      <w:r w:rsidRPr="0060141E">
        <w:rPr>
          <w:rFonts w:asciiTheme="minorEastAsia" w:hAnsiTheme="minorEastAsia"/>
          <w:sz w:val="32"/>
          <w:szCs w:val="32"/>
        </w:rPr>
        <w:t>月</w:t>
      </w:r>
    </w:p>
    <w:p w14:paraId="2A2D5CDD" w14:textId="77777777" w:rsidR="00145B65" w:rsidRPr="0060141E" w:rsidRDefault="000B78C7">
      <w:pPr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 xml:space="preserve">   </w:t>
      </w:r>
    </w:p>
    <w:p w14:paraId="4BA86770" w14:textId="77777777" w:rsidR="00145B65" w:rsidRPr="0060141E" w:rsidRDefault="000B78C7">
      <w:pPr>
        <w:rPr>
          <w:rFonts w:asciiTheme="minorEastAsia" w:hAnsiTheme="minorEastAsia"/>
          <w:sz w:val="32"/>
          <w:szCs w:val="32"/>
        </w:rPr>
      </w:pPr>
      <w:r w:rsidRPr="0060141E">
        <w:rPr>
          <w:rFonts w:asciiTheme="minorEastAsia" w:hAnsiTheme="minorEastAsia" w:hint="eastAsia"/>
          <w:sz w:val="32"/>
          <w:szCs w:val="32"/>
        </w:rPr>
        <w:t xml:space="preserve"> </w:t>
      </w:r>
    </w:p>
    <w:sectPr w:rsidR="00145B65" w:rsidRPr="00601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5100F"/>
    <w:rsid w:val="000B78C7"/>
    <w:rsid w:val="00145B65"/>
    <w:rsid w:val="001E6141"/>
    <w:rsid w:val="00256A1C"/>
    <w:rsid w:val="0060141E"/>
    <w:rsid w:val="172674C2"/>
    <w:rsid w:val="390B409D"/>
    <w:rsid w:val="3A1637F6"/>
    <w:rsid w:val="3B9F68E7"/>
    <w:rsid w:val="424B0E47"/>
    <w:rsid w:val="4475100F"/>
    <w:rsid w:val="4D0D0C73"/>
    <w:rsid w:val="70FC4273"/>
    <w:rsid w:val="729D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19D81"/>
  <w15:docId w15:val="{7DF6950C-9799-42BE-8F4C-EC7A001D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97</Words>
  <Characters>557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朴茁</dc:creator>
  <cp:lastModifiedBy>政府版用户</cp:lastModifiedBy>
  <cp:revision>4</cp:revision>
  <dcterms:created xsi:type="dcterms:W3CDTF">2025-10-17T23:48:00Z</dcterms:created>
  <dcterms:modified xsi:type="dcterms:W3CDTF">2025-10-22T03:39:00Z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652DDA58796A486BADAF49C2F02B5CDB_11</vt:lpwstr>
  </property>
  <property fmtid="{D5CDD505-2E9C-101B-9397-08002B2CF9AE}" pid="4" name="KSOTemplateDocerSaveRecord">
    <vt:lpwstr>eyJoZGlkIjoiNzI1MzljODBiNDliMzEyMzFlZWNlN2EzYjU0N2YzMWEiLCJ1c2VySWQiOiIzMzAzODcxMzYifQ==</vt:lpwstr>
  </property>
</Properties>
</file>